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3" w:rsidRDefault="00902E73" w:rsidP="00902E73">
      <w:pPr>
        <w:jc w:val="center"/>
      </w:pPr>
      <w:r>
        <w:rPr>
          <w:noProof/>
        </w:rPr>
        <w:drawing>
          <wp:inline distT="0" distB="0" distL="0" distR="0">
            <wp:extent cx="970744" cy="1191472"/>
            <wp:effectExtent l="0" t="0" r="1270" b="8890"/>
            <wp:docPr id="1" name="Picture 1" descr="Image result for livingston l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ston lanc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63" cy="12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80F" w:rsidRPr="00DD5D24" w:rsidRDefault="00902E73" w:rsidP="00A56DE6">
      <w:pPr>
        <w:spacing w:after="0"/>
        <w:jc w:val="center"/>
        <w:outlineLvl w:val="0"/>
        <w:rPr>
          <w:b/>
          <w:sz w:val="28"/>
        </w:rPr>
      </w:pPr>
      <w:r w:rsidRPr="00DD5D24">
        <w:rPr>
          <w:b/>
          <w:sz w:val="28"/>
        </w:rPr>
        <w:t>Livingston High School</w:t>
      </w:r>
    </w:p>
    <w:p w:rsidR="00902E73" w:rsidRPr="00DD5D24" w:rsidRDefault="00902E73" w:rsidP="00A56DE6">
      <w:pPr>
        <w:spacing w:after="0"/>
        <w:jc w:val="center"/>
        <w:outlineLvl w:val="0"/>
        <w:rPr>
          <w:b/>
          <w:sz w:val="28"/>
        </w:rPr>
      </w:pPr>
      <w:r w:rsidRPr="00DD5D24">
        <w:rPr>
          <w:b/>
          <w:sz w:val="28"/>
        </w:rPr>
        <w:t xml:space="preserve">Athletic Hall of Fame </w:t>
      </w:r>
    </w:p>
    <w:p w:rsidR="001C1A06" w:rsidRDefault="001C1A06" w:rsidP="00A56DE6">
      <w:pPr>
        <w:spacing w:after="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Sponsored by the Big </w:t>
      </w:r>
      <w:r w:rsidRPr="001C1A06">
        <w:rPr>
          <w:b/>
          <w:color w:val="00682F"/>
          <w:sz w:val="32"/>
        </w:rPr>
        <w:t>L</w:t>
      </w:r>
      <w:r>
        <w:rPr>
          <w:b/>
          <w:sz w:val="24"/>
        </w:rPr>
        <w:t xml:space="preserve"> Club</w:t>
      </w:r>
    </w:p>
    <w:p w:rsidR="008845F7" w:rsidRPr="00DD5D24" w:rsidRDefault="008845F7" w:rsidP="00902E73">
      <w:pPr>
        <w:spacing w:after="0"/>
        <w:jc w:val="center"/>
        <w:rPr>
          <w:b/>
          <w:sz w:val="18"/>
        </w:rPr>
      </w:pPr>
    </w:p>
    <w:p w:rsidR="00DD5D24" w:rsidRPr="00DD5D24" w:rsidRDefault="00DD5D24" w:rsidP="00902E73">
      <w:pPr>
        <w:spacing w:after="0"/>
        <w:jc w:val="center"/>
        <w:rPr>
          <w:b/>
          <w:sz w:val="18"/>
        </w:rPr>
      </w:pPr>
    </w:p>
    <w:p w:rsidR="008845F7" w:rsidRPr="008845F7" w:rsidRDefault="008845F7" w:rsidP="00A56DE6">
      <w:pPr>
        <w:spacing w:after="0"/>
        <w:jc w:val="center"/>
        <w:outlineLvl w:val="0"/>
        <w:rPr>
          <w:b/>
          <w:sz w:val="32"/>
        </w:rPr>
      </w:pPr>
      <w:r w:rsidRPr="008845F7">
        <w:rPr>
          <w:b/>
          <w:sz w:val="32"/>
        </w:rPr>
        <w:t>Eligibility and Criteria</w:t>
      </w:r>
    </w:p>
    <w:p w:rsidR="008845F7" w:rsidRDefault="008845F7" w:rsidP="008845F7">
      <w:pPr>
        <w:rPr>
          <w:sz w:val="24"/>
          <w:szCs w:val="36"/>
          <w:u w:val="thick"/>
        </w:rPr>
      </w:pPr>
    </w:p>
    <w:p w:rsidR="008845F7" w:rsidRPr="008845F7" w:rsidRDefault="008845F7" w:rsidP="00A56DE6">
      <w:pPr>
        <w:ind w:right="-270"/>
        <w:outlineLvl w:val="0"/>
        <w:rPr>
          <w:sz w:val="24"/>
          <w:szCs w:val="36"/>
        </w:rPr>
      </w:pPr>
      <w:r>
        <w:rPr>
          <w:b/>
          <w:sz w:val="24"/>
          <w:szCs w:val="36"/>
        </w:rPr>
        <w:t>Athlete</w:t>
      </w:r>
      <w:r w:rsidRPr="008845F7">
        <w:rPr>
          <w:b/>
          <w:sz w:val="24"/>
          <w:szCs w:val="36"/>
        </w:rPr>
        <w:t>s</w:t>
      </w:r>
      <w:r w:rsidRPr="008845F7">
        <w:rPr>
          <w:sz w:val="24"/>
          <w:szCs w:val="36"/>
        </w:rPr>
        <w:t xml:space="preserve"> </w:t>
      </w:r>
    </w:p>
    <w:p w:rsid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>
        <w:rPr>
          <w:szCs w:val="36"/>
        </w:rPr>
        <w:t>Graduated 10 years prior to induction year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>Varsity letter winner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 xml:space="preserve">Special </w:t>
      </w:r>
      <w:r>
        <w:rPr>
          <w:szCs w:val="36"/>
        </w:rPr>
        <w:t>h</w:t>
      </w:r>
      <w:r w:rsidRPr="008845F7">
        <w:rPr>
          <w:szCs w:val="36"/>
        </w:rPr>
        <w:t>onors such as</w:t>
      </w:r>
      <w:r>
        <w:rPr>
          <w:szCs w:val="36"/>
        </w:rPr>
        <w:t>:</w:t>
      </w:r>
      <w:r w:rsidRPr="008845F7">
        <w:rPr>
          <w:szCs w:val="36"/>
        </w:rPr>
        <w:t xml:space="preserve"> Conference, County or State selection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 xml:space="preserve">School </w:t>
      </w:r>
      <w:r>
        <w:rPr>
          <w:szCs w:val="36"/>
        </w:rPr>
        <w:t>r</w:t>
      </w:r>
      <w:r w:rsidRPr="008845F7">
        <w:rPr>
          <w:szCs w:val="36"/>
        </w:rPr>
        <w:t>ecord</w:t>
      </w:r>
      <w:r>
        <w:rPr>
          <w:szCs w:val="36"/>
        </w:rPr>
        <w:t xml:space="preserve"> holder</w:t>
      </w:r>
      <w:r w:rsidRPr="008845F7">
        <w:rPr>
          <w:szCs w:val="36"/>
        </w:rPr>
        <w:t xml:space="preserve"> or </w:t>
      </w:r>
      <w:r>
        <w:rPr>
          <w:szCs w:val="36"/>
        </w:rPr>
        <w:t>s</w:t>
      </w:r>
      <w:r w:rsidRPr="008845F7">
        <w:rPr>
          <w:szCs w:val="36"/>
        </w:rPr>
        <w:t xml:space="preserve">pecial </w:t>
      </w:r>
      <w:r>
        <w:rPr>
          <w:szCs w:val="36"/>
        </w:rPr>
        <w:t>a</w:t>
      </w:r>
      <w:r w:rsidRPr="008845F7">
        <w:rPr>
          <w:szCs w:val="36"/>
        </w:rPr>
        <w:t>ccomplishment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>Recipient of the Winter</w:t>
      </w:r>
      <w:r>
        <w:rPr>
          <w:szCs w:val="36"/>
        </w:rPr>
        <w:t>s/</w:t>
      </w:r>
      <w:r w:rsidRPr="008845F7">
        <w:rPr>
          <w:szCs w:val="36"/>
        </w:rPr>
        <w:t>Mc</w:t>
      </w:r>
      <w:r>
        <w:rPr>
          <w:szCs w:val="36"/>
        </w:rPr>
        <w:t>I</w:t>
      </w:r>
      <w:r w:rsidRPr="008845F7">
        <w:rPr>
          <w:szCs w:val="36"/>
        </w:rPr>
        <w:t>nroy Award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>Has not brought dishonor to Livingston High School</w:t>
      </w:r>
    </w:p>
    <w:p w:rsidR="008845F7" w:rsidRPr="008845F7" w:rsidRDefault="008845F7" w:rsidP="008845F7">
      <w:pPr>
        <w:pStyle w:val="ListParagraph"/>
        <w:numPr>
          <w:ilvl w:val="0"/>
          <w:numId w:val="4"/>
        </w:numPr>
        <w:ind w:right="-270"/>
        <w:rPr>
          <w:szCs w:val="36"/>
        </w:rPr>
      </w:pPr>
      <w:r w:rsidRPr="008845F7">
        <w:rPr>
          <w:szCs w:val="36"/>
        </w:rPr>
        <w:t xml:space="preserve">Has </w:t>
      </w:r>
      <w:r>
        <w:rPr>
          <w:szCs w:val="36"/>
        </w:rPr>
        <w:t>a</w:t>
      </w:r>
      <w:r w:rsidRPr="008845F7">
        <w:rPr>
          <w:szCs w:val="36"/>
        </w:rPr>
        <w:t xml:space="preserve">chieved </w:t>
      </w:r>
      <w:r>
        <w:rPr>
          <w:szCs w:val="36"/>
        </w:rPr>
        <w:t>e</w:t>
      </w:r>
      <w:r w:rsidRPr="008845F7">
        <w:rPr>
          <w:szCs w:val="36"/>
        </w:rPr>
        <w:t xml:space="preserve">xcellence in the field of </w:t>
      </w:r>
      <w:r>
        <w:rPr>
          <w:szCs w:val="36"/>
        </w:rPr>
        <w:t>a</w:t>
      </w:r>
      <w:r w:rsidRPr="008845F7">
        <w:rPr>
          <w:szCs w:val="36"/>
        </w:rPr>
        <w:t xml:space="preserve">thletics or </w:t>
      </w:r>
      <w:r>
        <w:rPr>
          <w:szCs w:val="36"/>
        </w:rPr>
        <w:t>r</w:t>
      </w:r>
      <w:r w:rsidRPr="008845F7">
        <w:rPr>
          <w:szCs w:val="36"/>
        </w:rPr>
        <w:t>elated</w:t>
      </w:r>
      <w:r>
        <w:rPr>
          <w:szCs w:val="36"/>
        </w:rPr>
        <w:t xml:space="preserve"> profession in their adult life</w:t>
      </w:r>
    </w:p>
    <w:p w:rsidR="008845F7" w:rsidRDefault="008845F7" w:rsidP="008845F7">
      <w:pPr>
        <w:rPr>
          <w:sz w:val="24"/>
          <w:szCs w:val="36"/>
          <w:u w:val="thick"/>
        </w:rPr>
      </w:pPr>
    </w:p>
    <w:p w:rsidR="008845F7" w:rsidRPr="008845F7" w:rsidRDefault="008845F7" w:rsidP="00A56DE6">
      <w:pPr>
        <w:outlineLvl w:val="0"/>
        <w:rPr>
          <w:sz w:val="24"/>
          <w:szCs w:val="36"/>
        </w:rPr>
      </w:pPr>
      <w:r w:rsidRPr="008845F7">
        <w:rPr>
          <w:b/>
          <w:sz w:val="24"/>
          <w:szCs w:val="36"/>
        </w:rPr>
        <w:t>Coaches</w:t>
      </w:r>
    </w:p>
    <w:p w:rsidR="008845F7" w:rsidRDefault="008845F7" w:rsidP="008845F7">
      <w:pPr>
        <w:pStyle w:val="ListParagraph"/>
        <w:numPr>
          <w:ilvl w:val="0"/>
          <w:numId w:val="1"/>
        </w:numPr>
        <w:rPr>
          <w:szCs w:val="36"/>
        </w:rPr>
      </w:pPr>
      <w:r>
        <w:rPr>
          <w:szCs w:val="36"/>
        </w:rPr>
        <w:t>Must be retired from coaching at Livingston High School</w:t>
      </w:r>
    </w:p>
    <w:p w:rsidR="008845F7" w:rsidRPr="008845F7" w:rsidRDefault="008845F7" w:rsidP="008845F7">
      <w:pPr>
        <w:pStyle w:val="ListParagraph"/>
        <w:numPr>
          <w:ilvl w:val="0"/>
          <w:numId w:val="1"/>
        </w:numPr>
        <w:rPr>
          <w:szCs w:val="36"/>
        </w:rPr>
      </w:pPr>
      <w:r w:rsidRPr="008845F7">
        <w:rPr>
          <w:szCs w:val="36"/>
        </w:rPr>
        <w:t>Success and/or</w:t>
      </w:r>
    </w:p>
    <w:p w:rsidR="008845F7" w:rsidRPr="008845F7" w:rsidRDefault="008845F7" w:rsidP="008845F7">
      <w:pPr>
        <w:pStyle w:val="ListParagraph"/>
        <w:numPr>
          <w:ilvl w:val="0"/>
          <w:numId w:val="1"/>
        </w:numPr>
        <w:rPr>
          <w:szCs w:val="36"/>
        </w:rPr>
      </w:pPr>
      <w:r w:rsidRPr="008845F7">
        <w:rPr>
          <w:szCs w:val="36"/>
        </w:rPr>
        <w:t>Longevity and/or</w:t>
      </w:r>
    </w:p>
    <w:p w:rsidR="008845F7" w:rsidRPr="008845F7" w:rsidRDefault="008845F7" w:rsidP="008845F7">
      <w:pPr>
        <w:pStyle w:val="ListParagraph"/>
        <w:numPr>
          <w:ilvl w:val="0"/>
          <w:numId w:val="1"/>
        </w:numPr>
        <w:rPr>
          <w:szCs w:val="36"/>
        </w:rPr>
      </w:pPr>
      <w:r w:rsidRPr="008845F7">
        <w:rPr>
          <w:szCs w:val="36"/>
        </w:rPr>
        <w:t>Overall Positive contributions to the success of LHS Athletics</w:t>
      </w:r>
    </w:p>
    <w:p w:rsidR="008845F7" w:rsidRPr="008845F7" w:rsidRDefault="008845F7" w:rsidP="008845F7">
      <w:pPr>
        <w:rPr>
          <w:sz w:val="16"/>
        </w:rPr>
      </w:pPr>
    </w:p>
    <w:p w:rsidR="008845F7" w:rsidRPr="008845F7" w:rsidRDefault="008845F7" w:rsidP="008845F7">
      <w:pPr>
        <w:rPr>
          <w:sz w:val="24"/>
          <w:szCs w:val="36"/>
        </w:rPr>
      </w:pPr>
    </w:p>
    <w:p w:rsidR="008845F7" w:rsidRPr="008845F7" w:rsidRDefault="008845F7" w:rsidP="00A56DE6">
      <w:pPr>
        <w:ind w:left="-1620" w:firstLine="1620"/>
        <w:outlineLvl w:val="0"/>
        <w:rPr>
          <w:b/>
          <w:sz w:val="24"/>
          <w:szCs w:val="36"/>
        </w:rPr>
      </w:pPr>
      <w:r w:rsidRPr="008845F7">
        <w:rPr>
          <w:b/>
          <w:sz w:val="24"/>
          <w:szCs w:val="36"/>
        </w:rPr>
        <w:t>Contributors</w:t>
      </w:r>
    </w:p>
    <w:p w:rsidR="008845F7" w:rsidRPr="008845F7" w:rsidRDefault="008845F7" w:rsidP="008845F7">
      <w:pPr>
        <w:pStyle w:val="ListParagraph"/>
        <w:numPr>
          <w:ilvl w:val="0"/>
          <w:numId w:val="2"/>
        </w:numPr>
        <w:ind w:right="-270"/>
        <w:rPr>
          <w:szCs w:val="36"/>
        </w:rPr>
      </w:pPr>
      <w:r w:rsidRPr="008845F7">
        <w:rPr>
          <w:szCs w:val="36"/>
        </w:rPr>
        <w:t xml:space="preserve">Have made </w:t>
      </w:r>
      <w:r w:rsidR="00DD5D24">
        <w:rPr>
          <w:szCs w:val="36"/>
        </w:rPr>
        <w:t>s</w:t>
      </w:r>
      <w:r w:rsidRPr="008845F7">
        <w:rPr>
          <w:szCs w:val="36"/>
        </w:rPr>
        <w:t>trong and positive contributions to LHS Athletics</w:t>
      </w:r>
    </w:p>
    <w:p w:rsidR="008845F7" w:rsidRPr="008845F7" w:rsidRDefault="008845F7" w:rsidP="008845F7">
      <w:pPr>
        <w:pStyle w:val="ListParagraph"/>
        <w:ind w:right="-270"/>
        <w:rPr>
          <w:szCs w:val="36"/>
        </w:rPr>
      </w:pPr>
    </w:p>
    <w:p w:rsidR="008845F7" w:rsidRPr="008845F7" w:rsidRDefault="008845F7" w:rsidP="008845F7">
      <w:pPr>
        <w:ind w:right="-270"/>
        <w:rPr>
          <w:sz w:val="24"/>
          <w:szCs w:val="36"/>
        </w:rPr>
      </w:pPr>
    </w:p>
    <w:p w:rsidR="00902E73" w:rsidRDefault="00902E73"/>
    <w:p w:rsidR="00902E73" w:rsidRDefault="00902E73"/>
    <w:sectPr w:rsidR="00902E73" w:rsidSect="00C37C58">
      <w:pgSz w:w="12240" w:h="15840"/>
      <w:pgMar w:top="1440" w:right="1440" w:bottom="1440" w:left="14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06" w:rsidRDefault="001C1A06" w:rsidP="001C1A06">
      <w:pPr>
        <w:spacing w:after="0" w:line="240" w:lineRule="auto"/>
      </w:pPr>
      <w:r>
        <w:separator/>
      </w:r>
    </w:p>
  </w:endnote>
  <w:endnote w:type="continuationSeparator" w:id="0">
    <w:p w:rsidR="001C1A06" w:rsidRDefault="001C1A06" w:rsidP="001C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06" w:rsidRDefault="001C1A06" w:rsidP="001C1A06">
      <w:pPr>
        <w:spacing w:after="0" w:line="240" w:lineRule="auto"/>
      </w:pPr>
      <w:r>
        <w:separator/>
      </w:r>
    </w:p>
  </w:footnote>
  <w:footnote w:type="continuationSeparator" w:id="0">
    <w:p w:rsidR="001C1A06" w:rsidRDefault="001C1A06" w:rsidP="001C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1C8"/>
    <w:multiLevelType w:val="hybridMultilevel"/>
    <w:tmpl w:val="4C6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53BD"/>
    <w:multiLevelType w:val="hybridMultilevel"/>
    <w:tmpl w:val="788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51E4"/>
    <w:multiLevelType w:val="hybridMultilevel"/>
    <w:tmpl w:val="46A20F80"/>
    <w:lvl w:ilvl="0" w:tplc="91AA98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DFE7C0E"/>
    <w:multiLevelType w:val="hybridMultilevel"/>
    <w:tmpl w:val="E73EB9F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3"/>
    <w:rsid w:val="001C1A06"/>
    <w:rsid w:val="008845F7"/>
    <w:rsid w:val="00902E73"/>
    <w:rsid w:val="00A56DE6"/>
    <w:rsid w:val="00C37C58"/>
    <w:rsid w:val="00D05487"/>
    <w:rsid w:val="00DD5D24"/>
    <w:rsid w:val="00E7780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06"/>
  </w:style>
  <w:style w:type="paragraph" w:styleId="Footer">
    <w:name w:val="footer"/>
    <w:basedOn w:val="Normal"/>
    <w:link w:val="FooterChar"/>
    <w:uiPriority w:val="99"/>
    <w:unhideWhenUsed/>
    <w:rsid w:val="001C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06"/>
  </w:style>
  <w:style w:type="paragraph" w:styleId="ListParagraph">
    <w:name w:val="List Paragraph"/>
    <w:basedOn w:val="Normal"/>
    <w:uiPriority w:val="34"/>
    <w:qFormat/>
    <w:rsid w:val="008845F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School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David</dc:creator>
  <cp:keywords/>
  <dc:description/>
  <cp:lastModifiedBy>Joy Bushwell</cp:lastModifiedBy>
  <cp:revision>2</cp:revision>
  <dcterms:created xsi:type="dcterms:W3CDTF">2017-08-01T16:32:00Z</dcterms:created>
  <dcterms:modified xsi:type="dcterms:W3CDTF">2017-08-01T16:32:00Z</dcterms:modified>
</cp:coreProperties>
</file>